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C8" w:rsidRPr="00C1770B" w:rsidRDefault="00E72BC8" w:rsidP="00E72BC8">
      <w:pPr>
        <w:spacing w:line="240" w:lineRule="auto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noProof/>
          <w:sz w:val="18"/>
          <w:lang w:eastAsia="el-GR"/>
        </w:rPr>
        <w:drawing>
          <wp:inline distT="0" distB="0" distL="0" distR="0">
            <wp:extent cx="2258060" cy="540385"/>
            <wp:effectExtent l="19050" t="0" r="889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C8" w:rsidRPr="00937E0C" w:rsidRDefault="00E72BC8" w:rsidP="00E72BC8">
      <w:pPr>
        <w:spacing w:line="240" w:lineRule="auto"/>
        <w:ind w:right="26"/>
        <w:rPr>
          <w:rFonts w:ascii="Tahoma" w:eastAsia="Tahoma" w:hAnsi="Tahoma" w:cs="Tahoma"/>
          <w:b/>
          <w:sz w:val="18"/>
        </w:rPr>
      </w:pPr>
      <w:r w:rsidRPr="00C1770B">
        <w:rPr>
          <w:rFonts w:ascii="Tahoma" w:eastAsia="Tahoma" w:hAnsi="Tahoma" w:cs="Tahoma"/>
          <w:b/>
          <w:i/>
          <w:sz w:val="18"/>
        </w:rPr>
        <w:t xml:space="preserve">               </w:t>
      </w:r>
      <w:r w:rsidRPr="00937E0C">
        <w:rPr>
          <w:rFonts w:ascii="Tahoma" w:hAnsi="Tahoma" w:cs="Tahoma"/>
          <w:b/>
          <w:sz w:val="18"/>
        </w:rPr>
        <w:t xml:space="preserve">ΕΛΛΗΝΙΚΗ ΔΗΜΟΚΡΑΤΙΑ </w:t>
      </w:r>
    </w:p>
    <w:p w:rsidR="00E72BC8" w:rsidRPr="00937E0C" w:rsidRDefault="00E72BC8" w:rsidP="00E72BC8">
      <w:pPr>
        <w:spacing w:before="60" w:after="0" w:line="240" w:lineRule="auto"/>
        <w:ind w:left="2700" w:hanging="2340"/>
        <w:rPr>
          <w:rFonts w:ascii="Tahoma" w:eastAsia="Tahoma" w:hAnsi="Tahoma" w:cs="Tahoma"/>
          <w:b/>
          <w:sz w:val="18"/>
        </w:rPr>
      </w:pPr>
      <w:r w:rsidRPr="00937E0C">
        <w:rPr>
          <w:rFonts w:ascii="Tahoma" w:eastAsia="Tahoma" w:hAnsi="Tahoma" w:cs="Tahoma"/>
          <w:b/>
          <w:sz w:val="18"/>
        </w:rPr>
        <w:t xml:space="preserve"> </w:t>
      </w:r>
      <w:r w:rsidRPr="00937E0C">
        <w:rPr>
          <w:rFonts w:ascii="Tahoma" w:hAnsi="Tahoma" w:cs="Tahoma"/>
          <w:b/>
          <w:sz w:val="18"/>
        </w:rPr>
        <w:t>3</w:t>
      </w:r>
      <w:r w:rsidRPr="00937E0C">
        <w:rPr>
          <w:rFonts w:ascii="Tahoma" w:hAnsi="Tahoma" w:cs="Tahoma"/>
          <w:b/>
          <w:sz w:val="18"/>
          <w:vertAlign w:val="superscript"/>
        </w:rPr>
        <w:t>η</w:t>
      </w:r>
      <w:r w:rsidRPr="00937E0C">
        <w:rPr>
          <w:rFonts w:ascii="Tahoma" w:hAnsi="Tahoma" w:cs="Tahoma"/>
          <w:b/>
          <w:sz w:val="18"/>
        </w:rPr>
        <w:t xml:space="preserve">   ΥΓΕΙΟΝΟΜΙΚΗ  ΠΕΡΙΦΕΡΕΙΑ </w:t>
      </w:r>
    </w:p>
    <w:p w:rsidR="00E72BC8" w:rsidRPr="00937E0C" w:rsidRDefault="00E72BC8" w:rsidP="00E72BC8">
      <w:pPr>
        <w:spacing w:before="60" w:after="0" w:line="240" w:lineRule="auto"/>
        <w:ind w:left="360" w:right="4770"/>
        <w:rPr>
          <w:rFonts w:ascii="Tahoma" w:eastAsia="Tahoma" w:hAnsi="Tahoma" w:cs="Tahoma"/>
          <w:b/>
          <w:sz w:val="18"/>
        </w:rPr>
      </w:pPr>
      <w:r w:rsidRPr="00937E0C">
        <w:rPr>
          <w:rFonts w:ascii="Tahoma" w:eastAsia="Tahoma" w:hAnsi="Tahoma" w:cs="Tahoma"/>
          <w:b/>
          <w:sz w:val="18"/>
        </w:rPr>
        <w:t xml:space="preserve">                    </w:t>
      </w:r>
      <w:r w:rsidRPr="00937E0C">
        <w:rPr>
          <w:rFonts w:ascii="Tahoma" w:hAnsi="Tahoma" w:cs="Tahoma"/>
          <w:b/>
          <w:sz w:val="18"/>
        </w:rPr>
        <w:t>ΜΑΚΕΔΟΝΙΑΣ</w:t>
      </w:r>
    </w:p>
    <w:p w:rsidR="00E72BC8" w:rsidRPr="00937E0C" w:rsidRDefault="00E72BC8" w:rsidP="00E72BC8">
      <w:pPr>
        <w:spacing w:before="60" w:after="0" w:line="240" w:lineRule="auto"/>
        <w:ind w:right="4770"/>
        <w:rPr>
          <w:rFonts w:ascii="Tahoma" w:hAnsi="Tahoma" w:cs="Tahoma"/>
          <w:b/>
          <w:sz w:val="18"/>
        </w:rPr>
      </w:pPr>
      <w:r w:rsidRPr="00937E0C">
        <w:rPr>
          <w:rFonts w:ascii="Tahoma" w:eastAsia="Tahoma" w:hAnsi="Tahoma" w:cs="Tahoma"/>
          <w:b/>
          <w:sz w:val="18"/>
        </w:rPr>
        <w:t xml:space="preserve">              </w:t>
      </w:r>
      <w:r>
        <w:rPr>
          <w:rFonts w:ascii="Tahoma" w:eastAsia="Tahoma" w:hAnsi="Tahoma" w:cs="Tahoma"/>
          <w:b/>
          <w:sz w:val="18"/>
        </w:rPr>
        <w:t xml:space="preserve">   </w:t>
      </w:r>
      <w:r w:rsidRPr="00937E0C">
        <w:rPr>
          <w:rFonts w:ascii="Tahoma" w:eastAsia="Tahoma" w:hAnsi="Tahoma" w:cs="Tahoma"/>
          <w:b/>
          <w:sz w:val="18"/>
        </w:rPr>
        <w:t xml:space="preserve">  </w:t>
      </w:r>
      <w:r>
        <w:rPr>
          <w:rFonts w:ascii="Tahoma" w:hAnsi="Tahoma" w:cs="Tahoma"/>
          <w:b/>
          <w:sz w:val="18"/>
        </w:rPr>
        <w:t>ΓΡΑΦΕΙΟ ΔΙΟΙΚΗΤΗ</w:t>
      </w:r>
    </w:p>
    <w:p w:rsidR="00E72BC8" w:rsidRPr="00937E0C" w:rsidRDefault="00E72BC8" w:rsidP="00E72BC8">
      <w:pPr>
        <w:tabs>
          <w:tab w:val="left" w:pos="5361"/>
          <w:tab w:val="left" w:pos="6081"/>
          <w:tab w:val="left" w:pos="6801"/>
          <w:tab w:val="left" w:pos="7521"/>
          <w:tab w:val="left" w:pos="8241"/>
          <w:tab w:val="left" w:pos="8961"/>
          <w:tab w:val="left" w:pos="9447"/>
        </w:tabs>
        <w:spacing w:before="40" w:after="40" w:line="320" w:lineRule="atLeast"/>
        <w:ind w:left="357"/>
        <w:jc w:val="right"/>
        <w:rPr>
          <w:rFonts w:ascii="Tahoma" w:hAnsi="Tahoma" w:cs="Tahoma"/>
        </w:rPr>
      </w:pPr>
      <w:r w:rsidRPr="00C6702F">
        <w:rPr>
          <w:rFonts w:cs="Calibri"/>
        </w:rPr>
        <w:t>Εξοχή</w:t>
      </w:r>
      <w:r>
        <w:rPr>
          <w:rFonts w:cs="Calibri"/>
        </w:rPr>
        <w:t xml:space="preserve"> </w:t>
      </w:r>
      <w:r>
        <w:rPr>
          <w:rFonts w:ascii="Century Gothic" w:hAnsi="Century Gothic" w:cs="Century Gothic"/>
        </w:rPr>
        <w:t>28</w:t>
      </w:r>
      <w:r w:rsidRPr="007B467A">
        <w:rPr>
          <w:rFonts w:ascii="Century Gothic" w:hAnsi="Century Gothic" w:cs="Century Gothic"/>
        </w:rPr>
        <w:t>.</w:t>
      </w:r>
      <w:r>
        <w:rPr>
          <w:rFonts w:ascii="Century Gothic" w:hAnsi="Century Gothic" w:cs="Century Gothic"/>
        </w:rPr>
        <w:t>11</w:t>
      </w:r>
      <w:r w:rsidRPr="00516F6E">
        <w:rPr>
          <w:rFonts w:ascii="Century Gothic" w:hAnsi="Century Gothic" w:cs="Century Gothic"/>
        </w:rPr>
        <w:t>.20</w:t>
      </w:r>
      <w:r w:rsidRPr="00544C97">
        <w:rPr>
          <w:rFonts w:ascii="Century Gothic" w:hAnsi="Century Gothic" w:cs="Century Gothic"/>
        </w:rPr>
        <w:t>2</w:t>
      </w:r>
      <w:r>
        <w:rPr>
          <w:rFonts w:ascii="Century Gothic" w:hAnsi="Century Gothic" w:cs="Century Gothic"/>
        </w:rPr>
        <w:t>4</w:t>
      </w:r>
    </w:p>
    <w:p w:rsidR="00E72BC8" w:rsidRDefault="00E72BC8" w:rsidP="00E72BC8">
      <w:r>
        <w:rPr>
          <w:rFonts w:cstheme="minorHAnsi"/>
        </w:rPr>
        <w:t xml:space="preserve">                       </w:t>
      </w:r>
      <w:r w:rsidRPr="00C6702F">
        <w:rPr>
          <w:rFonts w:cstheme="minorHAnsi"/>
        </w:rPr>
        <w:t xml:space="preserve">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6702F">
        <w:rPr>
          <w:rFonts w:cstheme="minorHAnsi"/>
        </w:rPr>
        <w:t xml:space="preserve"> </w:t>
      </w:r>
      <w:r>
        <w:rPr>
          <w:rFonts w:cstheme="minorHAnsi"/>
        </w:rPr>
        <w:t xml:space="preserve">Αρ. </w:t>
      </w:r>
      <w:proofErr w:type="spellStart"/>
      <w:r>
        <w:rPr>
          <w:rFonts w:cstheme="minorHAnsi"/>
        </w:rPr>
        <w:t>πρωτ</w:t>
      </w:r>
      <w:proofErr w:type="spellEnd"/>
      <w:r>
        <w:rPr>
          <w:rFonts w:cstheme="minorHAnsi"/>
        </w:rPr>
        <w:t>.</w:t>
      </w:r>
      <w:r w:rsidR="00D25A7C">
        <w:rPr>
          <w:rFonts w:cstheme="minorHAnsi"/>
        </w:rPr>
        <w:t xml:space="preserve"> 24223</w:t>
      </w:r>
      <w:r w:rsidRPr="00C6702F">
        <w:rPr>
          <w:rFonts w:cstheme="minorHAnsi"/>
        </w:rPr>
        <w:t xml:space="preserve">                                               </w:t>
      </w:r>
    </w:p>
    <w:p w:rsidR="00E72BC8" w:rsidRDefault="00E72BC8" w:rsidP="00E72BC8">
      <w:pPr>
        <w:tabs>
          <w:tab w:val="left" w:pos="5361"/>
          <w:tab w:val="left" w:pos="6081"/>
          <w:tab w:val="left" w:pos="6801"/>
          <w:tab w:val="left" w:pos="7521"/>
          <w:tab w:val="left" w:pos="8241"/>
          <w:tab w:val="left" w:pos="8961"/>
          <w:tab w:val="left" w:pos="9447"/>
        </w:tabs>
        <w:spacing w:before="40" w:after="40" w:line="320" w:lineRule="atLeast"/>
        <w:ind w:left="357"/>
        <w:jc w:val="center"/>
        <w:rPr>
          <w:rFonts w:cs="Calibri"/>
          <w:b/>
        </w:rPr>
      </w:pPr>
      <w:r w:rsidRPr="00753391">
        <w:rPr>
          <w:rFonts w:cs="Calibri"/>
          <w:b/>
        </w:rPr>
        <w:t>ΔΕΛΤΙΟ</w:t>
      </w:r>
      <w:r w:rsidRPr="00753391">
        <w:rPr>
          <w:rFonts w:cs="Century Gothic"/>
          <w:b/>
        </w:rPr>
        <w:t xml:space="preserve"> </w:t>
      </w:r>
      <w:r w:rsidRPr="00753391">
        <w:rPr>
          <w:rFonts w:cs="Calibri"/>
          <w:b/>
        </w:rPr>
        <w:t>ΤΥΠΟΥ</w:t>
      </w:r>
    </w:p>
    <w:p w:rsidR="00D25A7C" w:rsidRDefault="00D25A7C">
      <w:pPr>
        <w:rPr>
          <w:b/>
        </w:rPr>
      </w:pPr>
    </w:p>
    <w:p w:rsidR="00060837" w:rsidRPr="003A337D" w:rsidRDefault="00060837">
      <w:pPr>
        <w:rPr>
          <w:b/>
        </w:rPr>
      </w:pPr>
      <w:r w:rsidRPr="003A337D">
        <w:rPr>
          <w:b/>
        </w:rPr>
        <w:t xml:space="preserve">29-30 Νοεμβρίου: 5η Διημερίδα «Σύγχρονες απόψεις στην </w:t>
      </w:r>
      <w:proofErr w:type="spellStart"/>
      <w:r w:rsidRPr="003A337D">
        <w:rPr>
          <w:b/>
        </w:rPr>
        <w:t>Νευροεντατική</w:t>
      </w:r>
      <w:proofErr w:type="spellEnd"/>
      <w:r w:rsidRPr="003A337D">
        <w:rPr>
          <w:b/>
        </w:rPr>
        <w:t xml:space="preserve">» </w:t>
      </w:r>
    </w:p>
    <w:p w:rsidR="00060837" w:rsidRDefault="00060837" w:rsidP="00E72BC8">
      <w:pPr>
        <w:jc w:val="both"/>
      </w:pPr>
      <w:r>
        <w:t>Σ</w:t>
      </w:r>
      <w:r w:rsidRPr="00082065">
        <w:t xml:space="preserve">τις 29 και 30 Νοεμβρίου 2024 </w:t>
      </w:r>
      <w:r>
        <w:t xml:space="preserve">διεξάγεται η </w:t>
      </w:r>
      <w:r w:rsidRPr="00082065">
        <w:t xml:space="preserve">5η Διημερίδα «Σύγχρονες απόψεις στην </w:t>
      </w:r>
      <w:proofErr w:type="spellStart"/>
      <w:r w:rsidRPr="00082065">
        <w:t>Νευροεντατική</w:t>
      </w:r>
      <w:proofErr w:type="spellEnd"/>
      <w:r w:rsidRPr="00082065">
        <w:t>»</w:t>
      </w:r>
      <w:r>
        <w:t xml:space="preserve"> (</w:t>
      </w:r>
      <w:r w:rsidRPr="00082065">
        <w:t xml:space="preserve">Ξενοδοχείο </w:t>
      </w:r>
      <w:proofErr w:type="spellStart"/>
      <w:r w:rsidRPr="00082065">
        <w:t>Mediterranean</w:t>
      </w:r>
      <w:proofErr w:type="spellEnd"/>
      <w:r w:rsidR="003A337D">
        <w:t xml:space="preserve"> </w:t>
      </w:r>
      <w:r w:rsidR="003A337D">
        <w:rPr>
          <w:lang w:val="en-US"/>
        </w:rPr>
        <w:t>Palace</w:t>
      </w:r>
      <w:r>
        <w:t>) που διοργανώνεται από τη Β Μονάδα Εντατικής Θεραπείας (Β ΜΕΘ) του Γενικού Νοσοκομείου «Γεώργιος Παπανικολάου» και τη Μονάδα Εντατικής Θεραπείας του Γενικού Νοσοκομείου «Ιπποκράτειο»</w:t>
      </w:r>
      <w:r w:rsidRPr="00082065">
        <w:t>.</w:t>
      </w:r>
    </w:p>
    <w:p w:rsidR="00E25396" w:rsidRDefault="00060837" w:rsidP="00E72BC8">
      <w:pPr>
        <w:jc w:val="both"/>
      </w:pPr>
      <w:r w:rsidRPr="00082065">
        <w:t>Σκοπός της διημερίδας είναι να εμπλουτίσου</w:t>
      </w:r>
      <w:r w:rsidR="003A337D">
        <w:t xml:space="preserve">ν </w:t>
      </w:r>
      <w:r w:rsidRPr="00082065">
        <w:t xml:space="preserve">τις γνώσεις </w:t>
      </w:r>
      <w:r w:rsidR="003A337D">
        <w:t>τους όλες οι</w:t>
      </w:r>
      <w:r w:rsidR="003A337D" w:rsidRPr="00082065">
        <w:t xml:space="preserve"> ειδικότητες που εμπλέκονται στην διαχείριση ασθενών της ΜΕΘ με οξεία εγκεφαλική βλάβη </w:t>
      </w:r>
      <w:r w:rsidRPr="00082065">
        <w:t>και να βελτι</w:t>
      </w:r>
      <w:r w:rsidR="003A337D">
        <w:t>ωθεί</w:t>
      </w:r>
      <w:r w:rsidRPr="00082065">
        <w:t xml:space="preserve"> </w:t>
      </w:r>
      <w:r w:rsidR="003A337D">
        <w:t>η</w:t>
      </w:r>
      <w:r w:rsidRPr="00082065">
        <w:t xml:space="preserve"> αντιμετώπιση των ασθενών της </w:t>
      </w:r>
      <w:proofErr w:type="spellStart"/>
      <w:r w:rsidRPr="00082065">
        <w:t>Νευροεντατικής</w:t>
      </w:r>
      <w:proofErr w:type="spellEnd"/>
      <w:r w:rsidRPr="00082065">
        <w:t>, οι οποίοι όπως αναδεικνύεται πλέον</w:t>
      </w:r>
      <w:r w:rsidR="00E72BC8">
        <w:t>,</w:t>
      </w:r>
      <w:r w:rsidRPr="00082065">
        <w:t xml:space="preserve"> έχουν την ανάγκη μιας προσωποποιημένης θεραπείας. </w:t>
      </w:r>
      <w:r w:rsidR="003A337D">
        <w:t xml:space="preserve"> Αφορά </w:t>
      </w:r>
      <w:proofErr w:type="spellStart"/>
      <w:r w:rsidR="003A337D">
        <w:t>ε</w:t>
      </w:r>
      <w:r w:rsidRPr="00082065">
        <w:t>ντατικολόγους</w:t>
      </w:r>
      <w:proofErr w:type="spellEnd"/>
      <w:r w:rsidRPr="00082065">
        <w:t xml:space="preserve">, </w:t>
      </w:r>
      <w:r w:rsidR="003A337D">
        <w:t>ν</w:t>
      </w:r>
      <w:r w:rsidRPr="00082065">
        <w:t xml:space="preserve">ευροχειρουργούς, </w:t>
      </w:r>
      <w:r w:rsidR="003A337D">
        <w:t>ν</w:t>
      </w:r>
      <w:r w:rsidRPr="00082065">
        <w:t>ευρολόγους,</w:t>
      </w:r>
      <w:r w:rsidR="003A337D">
        <w:t xml:space="preserve"> α</w:t>
      </w:r>
      <w:r w:rsidRPr="00082065">
        <w:t xml:space="preserve">κτινολόγους, </w:t>
      </w:r>
      <w:r w:rsidR="003A337D">
        <w:t>α</w:t>
      </w:r>
      <w:r w:rsidRPr="00082065">
        <w:t>ναισθησιολόγους και ιατρούς των τμημάτων Επειγόντων περιστατικών, οι οποίοι όλοι μαζί έχου</w:t>
      </w:r>
      <w:r w:rsidR="00E72BC8">
        <w:t>ν</w:t>
      </w:r>
      <w:r w:rsidRPr="00082065">
        <w:t xml:space="preserve"> έναν κοινό στόχο</w:t>
      </w:r>
      <w:r w:rsidR="00E72BC8">
        <w:t>:</w:t>
      </w:r>
      <w:r w:rsidRPr="00082065">
        <w:t xml:space="preserve"> </w:t>
      </w:r>
      <w:r w:rsidR="00E72BC8">
        <w:t>Τ</w:t>
      </w:r>
      <w:r w:rsidRPr="00082065">
        <w:t>ην έγκαιρη διάγνωση και βελτίωση της διαχείρισης αυτής της ιδιαίτερης  ομάδας ασθενώ</w:t>
      </w:r>
      <w:r w:rsidR="003A337D">
        <w:t>ν  που νοσηλεύονται στην ΜΕΘ</w:t>
      </w:r>
      <w:r w:rsidRPr="00082065">
        <w:t>, ώστε να εξασφαλιστούν οι καλύτερες  συνθήκες για την αποκατάσταση της εγκεφαλικής λειτουργίας, την αποφυγή περαιτέρω επιπλοκών και την βελτίωση της έκβασης των ασθενών</w:t>
      </w:r>
      <w:r w:rsidR="003A337D">
        <w:t>.</w:t>
      </w:r>
    </w:p>
    <w:p w:rsidR="003A337D" w:rsidRPr="00E72BC8" w:rsidRDefault="003A337D" w:rsidP="00E72BC8">
      <w:pPr>
        <w:jc w:val="both"/>
        <w:rPr>
          <w:b/>
        </w:rPr>
      </w:pPr>
      <w:r w:rsidRPr="00E72BC8">
        <w:rPr>
          <w:b/>
        </w:rPr>
        <w:t xml:space="preserve">Η τελετή  έναρξης θα γίνει την Παρασκευή 29 Νοεμβρίου  (Ξενοδοχείο </w:t>
      </w:r>
      <w:proofErr w:type="spellStart"/>
      <w:r w:rsidRPr="00E72BC8">
        <w:rPr>
          <w:b/>
        </w:rPr>
        <w:t>Mediterranean</w:t>
      </w:r>
      <w:proofErr w:type="spellEnd"/>
      <w:r w:rsidRPr="00E72BC8">
        <w:rPr>
          <w:b/>
        </w:rPr>
        <w:t xml:space="preserve"> </w:t>
      </w:r>
      <w:r w:rsidRPr="00E72BC8">
        <w:rPr>
          <w:b/>
          <w:lang w:val="en-US"/>
        </w:rPr>
        <w:t>Palace</w:t>
      </w:r>
      <w:r w:rsidRPr="00E72BC8">
        <w:rPr>
          <w:b/>
        </w:rPr>
        <w:t>) παρουσία του Υπουργού Υγείας</w:t>
      </w:r>
    </w:p>
    <w:p w:rsidR="009D2018" w:rsidRDefault="007D0F4A" w:rsidP="00E72BC8">
      <w:pPr>
        <w:jc w:val="both"/>
      </w:pPr>
      <w:r>
        <w:t xml:space="preserve">Μπορείτε να κάνετε εγγραφή και να δείτε το πρόγραμμα του συνεδρίου εδώ: </w:t>
      </w:r>
      <w:hyperlink r:id="rId5" w:history="1">
        <w:r w:rsidRPr="00165362">
          <w:rPr>
            <w:rStyle w:val="-"/>
          </w:rPr>
          <w:t>https://www.voyagertravel.gr/index.php/%CF%83%CF%85%CE%BD%CE%B5%</w:t>
        </w:r>
        <w:r w:rsidRPr="00165362">
          <w:rPr>
            <w:rStyle w:val="-"/>
            <w:lang w:val="en-US"/>
          </w:rPr>
          <w:t>CE</w:t>
        </w:r>
        <w:r w:rsidRPr="007D0F4A">
          <w:rPr>
            <w:rStyle w:val="-"/>
          </w:rPr>
          <w:t>%</w:t>
        </w:r>
        <w:r w:rsidRPr="00165362">
          <w:rPr>
            <w:rStyle w:val="-"/>
            <w:lang w:val="en-US"/>
          </w:rPr>
          <w:t>B</w:t>
        </w:r>
        <w:r w:rsidRPr="007D0F4A">
          <w:rPr>
            <w:rStyle w:val="-"/>
          </w:rPr>
          <w:t>4%</w:t>
        </w:r>
        <w:r w:rsidRPr="00165362">
          <w:rPr>
            <w:rStyle w:val="-"/>
            <w:lang w:val="en-US"/>
          </w:rPr>
          <w:t>CF</w:t>
        </w:r>
        <w:r w:rsidRPr="007D0F4A">
          <w:rPr>
            <w:rStyle w:val="-"/>
          </w:rPr>
          <w:t>%81%</w:t>
        </w:r>
        <w:r w:rsidRPr="00165362">
          <w:rPr>
            <w:rStyle w:val="-"/>
            <w:lang w:val="en-US"/>
          </w:rPr>
          <w:t>CE</w:t>
        </w:r>
        <w:r w:rsidRPr="007D0F4A">
          <w:rPr>
            <w:rStyle w:val="-"/>
          </w:rPr>
          <w:t>%</w:t>
        </w:r>
        <w:r w:rsidRPr="00165362">
          <w:rPr>
            <w:rStyle w:val="-"/>
            <w:lang w:val="en-US"/>
          </w:rPr>
          <w:t>B</w:t>
        </w:r>
        <w:r w:rsidRPr="007D0F4A">
          <w:rPr>
            <w:rStyle w:val="-"/>
          </w:rPr>
          <w:t>9%</w:t>
        </w:r>
        <w:r w:rsidRPr="00165362">
          <w:rPr>
            <w:rStyle w:val="-"/>
            <w:lang w:val="en-US"/>
          </w:rPr>
          <w:t>CE</w:t>
        </w:r>
        <w:r w:rsidRPr="007D0F4A">
          <w:rPr>
            <w:rStyle w:val="-"/>
          </w:rPr>
          <w:t>%</w:t>
        </w:r>
        <w:r w:rsidRPr="00165362">
          <w:rPr>
            <w:rStyle w:val="-"/>
            <w:lang w:val="en-US"/>
          </w:rPr>
          <w:t>B</w:t>
        </w:r>
        <w:r w:rsidRPr="007D0F4A">
          <w:rPr>
            <w:rStyle w:val="-"/>
          </w:rPr>
          <w:t>1-2/94.</w:t>
        </w:r>
        <w:r w:rsidRPr="00165362">
          <w:rPr>
            <w:rStyle w:val="-"/>
            <w:lang w:val="en-US"/>
          </w:rPr>
          <w:t>html</w:t>
        </w:r>
      </w:hyperlink>
    </w:p>
    <w:p w:rsidR="007D0F4A" w:rsidRPr="007D0F4A" w:rsidRDefault="007D0F4A" w:rsidP="00E72BC8">
      <w:pPr>
        <w:jc w:val="both"/>
      </w:pPr>
    </w:p>
    <w:sectPr w:rsidR="007D0F4A" w:rsidRPr="007D0F4A" w:rsidSect="00AB0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0837"/>
    <w:rsid w:val="00060837"/>
    <w:rsid w:val="002B34F7"/>
    <w:rsid w:val="003A337D"/>
    <w:rsid w:val="007D0F4A"/>
    <w:rsid w:val="00887B80"/>
    <w:rsid w:val="009D2018"/>
    <w:rsid w:val="00AB0C10"/>
    <w:rsid w:val="00D25A7C"/>
    <w:rsid w:val="00E7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D0F4A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7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yagertravel.gr/index.php/%CF%83%CF%85%CE%BD%CE%B5%CE%B4%CF%81%CE%B9%CE%B1-2/94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epistimsim</dc:creator>
  <cp:lastModifiedBy>epistimsim</cp:lastModifiedBy>
  <cp:revision>4</cp:revision>
  <dcterms:created xsi:type="dcterms:W3CDTF">2024-11-28T10:46:00Z</dcterms:created>
  <dcterms:modified xsi:type="dcterms:W3CDTF">2024-11-28T11:19:00Z</dcterms:modified>
</cp:coreProperties>
</file>